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F7D" w:rsidRPr="001365F8" w:rsidRDefault="000F3445" w:rsidP="000C41E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75pt;margin-top:36pt;width:132pt;height:72.05pt;z-index:-251656192;mso-position-horizontal-relative:text;mso-position-vertical-relative:text;mso-width-relative:page;mso-height-relative:page" wrapcoords="-31 0 -31 21543 21600 21543 21600 0 -31 0">
            <v:imagedata r:id="rId6" o:title="osemberek-tuz"/>
            <w10:wrap type="tight"/>
          </v:shape>
        </w:pict>
      </w:r>
      <w:r w:rsidR="0004301D"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 чи знаєте ви, що вогонь</w:t>
      </w:r>
      <w:r w:rsidR="000C41E9"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– це одна з природних сил, яку люди навчилися </w:t>
      </w:r>
      <w:r w:rsidR="004538F1"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самі </w:t>
      </w:r>
      <w:r w:rsidR="000C41E9"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добувати? Це сталося в давні часи. </w:t>
      </w:r>
      <w:r w:rsidR="004538F1"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Першими його постачальниками для первісних людей стали б</w:t>
      </w:r>
      <w:r w:rsidR="00756F7D"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лискавки та вулкани. </w:t>
      </w:r>
      <w:r w:rsidR="004538F1"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Вогонь </w:t>
      </w:r>
      <w:r w:rsidR="004538F1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зігрівав, допомагав готувати їжу, захищав від хижаків, тому люди</w:t>
      </w:r>
      <w:r w:rsidR="00756F7D"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зберігали </w:t>
      </w:r>
      <w:r w:rsidR="004538F1"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його </w:t>
      </w:r>
      <w:r w:rsidR="00756F7D"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у печерах, підтримуючи роками</w:t>
      </w:r>
      <w:r w:rsidR="004538F1"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.</w:t>
      </w:r>
      <w:r w:rsidR="00756F7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 ті далекі часи вогонь </w:t>
      </w:r>
      <w:r w:rsidR="004748B5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був для людей</w:t>
      </w:r>
      <w:r w:rsidR="00756F7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божество</w:t>
      </w:r>
      <w:r w:rsidR="004748B5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 w:rsidR="00756F7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Заборонялося кидати в багаття відходи, тому що це могло «образити» вогонь. Багаття не можна було ворушити гострим предметом, що</w:t>
      </w:r>
      <w:r w:rsidR="008E509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</w:t>
      </w:r>
      <w:r w:rsidR="00756F7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не поранити духа вогню.</w:t>
      </w:r>
    </w:p>
    <w:p w:rsidR="00AD5588" w:rsidRPr="001365F8" w:rsidRDefault="000F3445" w:rsidP="000C41E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</w:rPr>
        <w:pict>
          <v:shape id="_x0000_s1027" type="#_x0000_t75" style="position:absolute;left:0;text-align:left;margin-left:425.25pt;margin-top:3.4pt;width:102pt;height:76.5pt;z-index:-251654144;mso-position-horizontal-relative:text;mso-position-vertical-relative:text;mso-width-relative:page;mso-height-relative:page" wrapcoords="-43 0 -43 21542 21600 21542 21600 0 -43 0">
            <v:imagedata r:id="rId7" o:title="2kak_razvesti_ogon_bez_spichek_v_lesu-1-300x225"/>
            <w10:wrap type="tight"/>
          </v:shape>
        </w:pict>
      </w:r>
      <w:r w:rsidR="001C449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Багато часу</w:t>
      </w:r>
      <w:r w:rsidR="00756F7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знадобил</w:t>
      </w:r>
      <w:r w:rsidR="001C449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</w:t>
      </w:r>
      <w:r w:rsidR="00756F7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ся люд</w:t>
      </w:r>
      <w:r w:rsidR="001C449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ям</w:t>
      </w:r>
      <w:r w:rsidR="00756F7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для того, щоб навчитися самим добувати вогонь. Це були важкі способи, що вимагали значних зусиль</w:t>
      </w:r>
      <w:r w:rsidR="008E509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:</w:t>
      </w:r>
      <w:r w:rsidR="00756F7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потрібно було терти один сухий шматок дерева об інший або висікати іскри ударом каменя об камінь.</w:t>
      </w:r>
      <w:r w:rsidR="00E85E64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Перші сірники з'явилися </w:t>
      </w:r>
      <w:r w:rsidR="001C7E55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аж на початку XIX століття.</w:t>
      </w:r>
    </w:p>
    <w:p w:rsidR="001C7E55" w:rsidRPr="001365F8" w:rsidRDefault="001C7E55" w:rsidP="001C7E5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Вогонь – це хімічна реакція, яка називається горінням. Щоб його розпалити, потрібні три компоненти: паливо, кисень і початкова енергія активації – іскра або джерело тепла. </w:t>
      </w:r>
      <w:r w:rsidR="00AD5588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Для лісової пожежі паливом слугує деревина. Кисень є в повітрі, а енергія активації може надходити від блискавки або людської діяльності</w:t>
      </w:r>
      <w:r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C874C9" w:rsidRPr="001365F8" w:rsidRDefault="0004301D" w:rsidP="00AD558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Без вогню неможливе життя на Землі. </w:t>
      </w:r>
      <w:r w:rsidR="00F60460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Він дозволив людям розселитися по </w:t>
      </w:r>
      <w:r w:rsid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планеті</w:t>
      </w:r>
      <w:r w:rsidR="00F60460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долаючи холодні кліматичні умови. </w:t>
      </w:r>
      <w:r w:rsidR="002010CF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Завдяки</w:t>
      </w:r>
      <w:r w:rsidR="001966B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2010CF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вогню лю</w:t>
      </w:r>
      <w:r w:rsidR="00E85E64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ди навчилися виготовляти посуд: </w:t>
      </w:r>
      <w:r w:rsidR="002010CF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виліплені з глини</w:t>
      </w:r>
      <w:r w:rsidR="001966B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горщики, глечики, миски</w:t>
      </w:r>
      <w:r w:rsidR="002010CF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стали</w:t>
      </w:r>
      <w:r w:rsidR="001966B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випалю</w:t>
      </w:r>
      <w:r w:rsidR="002010CF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вати</w:t>
      </w:r>
      <w:r w:rsidR="001966BD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при високих температурах</w:t>
      </w:r>
      <w:r w:rsidR="002010CF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 печі</w:t>
      </w:r>
      <w:r w:rsidR="00E85E64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C874C9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Він не тільки забезпечив тепло та приготування їжі, а ще й став основою металургії. Щ</w:t>
      </w:r>
      <w:r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об виготовити</w:t>
      </w:r>
      <w:r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ніж, трактор, автом</w:t>
      </w:r>
      <w:r w:rsidR="00F60460"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обіль чи </w:t>
      </w:r>
      <w:r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тепловоз, потріб</w:t>
      </w:r>
      <w:r w:rsidR="00C874C9"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ні </w:t>
      </w:r>
      <w:r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чавун, залізо, сталь. Вогонь плавить руду, допомагаючи людині одержати метал. </w:t>
      </w:r>
      <w:r w:rsidR="00C62023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Навіть польоти реактивних лайнерів і космічних кораблів стали</w:t>
      </w:r>
      <w:r w:rsidR="00E85E64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можливими лише тоді, коли люди</w:t>
      </w:r>
      <w:r w:rsidR="00C62023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 освоїла і стала використовувати могутню силу вогню.</w:t>
      </w:r>
    </w:p>
    <w:p w:rsidR="00DE57A2" w:rsidRPr="001365F8" w:rsidRDefault="000F3445" w:rsidP="006120F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</w:rPr>
        <w:pict>
          <v:shape id="_x0000_s1028" type="#_x0000_t75" style="position:absolute;left:0;text-align:left;margin-left:382.5pt;margin-top:175.5pt;width:144.75pt;height:80.15pt;z-index:-251652096;mso-position-horizontal-relative:text;mso-position-vertical-relative:text;mso-width-relative:page;mso-height-relative:page" wrapcoords="-31 0 -31 21544 21600 21544 21600 0 -31 0">
            <v:imagedata r:id="rId8" o:title="04"/>
            <w10:wrap type="tight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09A61F63" wp14:editId="450EE04C">
            <wp:simplePos x="0" y="0"/>
            <wp:positionH relativeFrom="column">
              <wp:posOffset>9525</wp:posOffset>
            </wp:positionH>
            <wp:positionV relativeFrom="paragraph">
              <wp:posOffset>754380</wp:posOffset>
            </wp:positionV>
            <wp:extent cx="16573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352" y="21120"/>
                <wp:lineTo x="21352" y="0"/>
                <wp:lineTo x="0" y="0"/>
              </wp:wrapPolygon>
            </wp:wrapTight>
            <wp:docPr id="1" name="Рисунок 1" descr="C:\Users\сотники\AppData\Local\Microsoft\Windows\INetCache\Content.Word\0f352f904e3e4a780ae61c6fa7700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ники\AppData\Local\Microsoft\Windows\INetCache\Content.Word\0f352f904e3e4a780ae61c6fa770019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4C9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Але, на жаль, вогонь приносить людям не тільки </w:t>
      </w:r>
      <w:r w:rsidR="007243CC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кори</w:t>
      </w:r>
      <w:r w:rsidR="00C874C9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сть. </w:t>
      </w:r>
      <w:r w:rsidR="00E85E64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Якщо</w:t>
      </w:r>
      <w:r w:rsidR="00C874C9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 ним </w:t>
      </w:r>
      <w:r w:rsidR="00E85E64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поводитися </w:t>
      </w:r>
      <w:r w:rsidR="00C874C9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не</w:t>
      </w:r>
      <w:r w:rsidR="002010CF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обережно</w:t>
      </w:r>
      <w:r w:rsidR="00C874C9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="00E85E64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він може стати злим ворогом і призвести до виникнення пожежі.</w:t>
      </w:r>
      <w:r w:rsidR="00C62023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E57A2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 давні часи тисячі міст і сіл зникли у</w:t>
      </w:r>
      <w:r w:rsidR="00D42C0E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велетенських язиках полум'я, бо раніше всі будівлі були дерев’яними.</w:t>
      </w:r>
      <w:r w:rsidR="00E85E64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42C0E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А під час лісових пожеж гинуть тварини, птахи та комахи, які </w:t>
      </w:r>
      <w:r w:rsidR="006120F0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не </w:t>
      </w:r>
      <w:r w:rsidR="007243CC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можуть</w:t>
      </w:r>
      <w:r w:rsidR="006120F0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самостійно врятуватися</w:t>
      </w:r>
      <w:r w:rsidR="00D42C0E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6120F0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Щоб такого не сталося, пам'ятайте, що розпалювати вогнища й застосовувати відкритий вогонь у лісі забороняється! За сухої погоди достатньо найменшої іскри, щоб спалахнуло велике полум'я, особливо у хвойному лісі.</w:t>
      </w:r>
      <w:r w:rsidR="001937D2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Не допустити, щоб вогонь з доброго помічника перетворився у небезпечного ворога </w:t>
      </w:r>
      <w:r w:rsidR="001937D2" w:rsidRPr="001365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</w:t>
      </w:r>
      <w:r w:rsidR="001937D2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обов'язок кожного з нас</w:t>
      </w:r>
      <w:r w:rsidR="00254D2F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!</w:t>
      </w:r>
    </w:p>
    <w:p w:rsidR="001966BD" w:rsidRPr="001365F8" w:rsidRDefault="001966BD" w:rsidP="006120F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Як з вогнем </w:t>
      </w:r>
      <w:r w:rsidR="00D42C0E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боротися, коли вже щось горить? </w:t>
      </w:r>
      <w:r w:rsidR="000C6966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Як викликати пожежну службу? </w:t>
      </w:r>
      <w:r w:rsidR="006120F0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Скільки тривала найдовша пожежа в історії людства? </w:t>
      </w:r>
      <w:r w:rsidR="000C6966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Яка т</w:t>
      </w:r>
      <w:r w:rsidR="000C6966" w:rsidRPr="001365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емпература полум’я?</w:t>
      </w:r>
      <w:r w:rsidR="000C6966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Що таке «вогняне торнадо»? </w:t>
      </w:r>
      <w:r w:rsidR="00524610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Чи може горіти вогонь на інших планетах?</w:t>
      </w:r>
    </w:p>
    <w:p w:rsidR="001D5302" w:rsidRPr="001365F8" w:rsidRDefault="00C0707B" w:rsidP="00383F98">
      <w:pPr>
        <w:shd w:val="clear" w:color="auto" w:fill="FFFFFF"/>
        <w:spacing w:after="12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</w:rPr>
        <w:lastRenderedPageBreak/>
        <w:pict>
          <v:shape id="_x0000_s1030" type="#_x0000_t75" style="position:absolute;left:0;text-align:left;margin-left:469.5pt;margin-top:40.8pt;width:65.25pt;height:84.75pt;z-index:-251648000;mso-position-horizontal-relative:text;mso-position-vertical-relative:text;mso-width-relative:page;mso-height-relative:page" wrapcoords="-248 0 -248 21409 21600 21409 21600 0 -248 0">
            <v:imagedata r:id="rId10" o:title="06"/>
            <w10:wrap type="tight"/>
          </v:shape>
        </w:pict>
      </w:r>
      <w:r>
        <w:rPr>
          <w:noProof/>
        </w:rPr>
        <w:pict>
          <v:shape id="_x0000_s1029" type="#_x0000_t75" style="position:absolute;left:0;text-align:left;margin-left:0;margin-top:42pt;width:60.75pt;height:83.55pt;z-index:-251650048;mso-position-horizontal-relative:text;mso-position-vertical-relative:text;mso-width-relative:page;mso-height-relative:page" wrapcoords="-62 0 -62 21555 21600 21555 21600 0 -62 0">
            <v:imagedata r:id="rId11" o:title="05"/>
            <w10:wrap type="tight"/>
          </v:shape>
        </w:pict>
      </w:r>
      <w:r w:rsidR="000C6966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У книгах нашої бібліотеки ви знайдете багато </w:t>
      </w:r>
      <w:r w:rsidR="000C6966" w:rsidRPr="001365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захоплюючих фактів про </w:t>
      </w:r>
      <w:r w:rsidR="00383F98" w:rsidRPr="001365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таке</w:t>
      </w:r>
      <w:r w:rsidR="000C6966" w:rsidRPr="001365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0C6966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складне і загадкове явище</w:t>
      </w:r>
      <w:r w:rsidR="00383F98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як вогонь</w:t>
      </w:r>
      <w:r w:rsidR="000C6966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7243CC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Приходьте, вони чекають на вас!</w:t>
      </w:r>
    </w:p>
    <w:p w:rsidR="00383F98" w:rsidRPr="001365F8" w:rsidRDefault="00383F98" w:rsidP="00383F98">
      <w:pPr>
        <w:spacing w:after="12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Калімулін</w:t>
      </w:r>
      <w:proofErr w:type="spellEnd"/>
      <w:r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І. Секрети вогню: найгарячіші факти / І. </w:t>
      </w:r>
      <w:proofErr w:type="spellStart"/>
      <w:r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Калімулін</w:t>
      </w:r>
      <w:proofErr w:type="spellEnd"/>
      <w:r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 – Харків : Моноліт, 2020. – 44 с. : іл. – (У пошуку нових знань).</w:t>
      </w:r>
    </w:p>
    <w:p w:rsidR="00383F98" w:rsidRPr="001365F8" w:rsidRDefault="00C0707B" w:rsidP="00383F98">
      <w:pPr>
        <w:spacing w:after="12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</w:rPr>
        <w:pict>
          <v:shape id="_x0000_s1032" type="#_x0000_t75" style="position:absolute;left:0;text-align:left;margin-left:399.75pt;margin-top:35.7pt;width:63.75pt;height:91.2pt;z-index:-251643904;mso-position-horizontal-relative:text;mso-position-vertical-relative:text;mso-width-relative:page;mso-height-relative:page" wrapcoords="-43 0 -43 21570 21600 21570 21600 0 -43 0">
            <v:imagedata r:id="rId12" o:title="08"/>
            <w10:wrap type="tight"/>
          </v:shape>
        </w:pict>
      </w:r>
      <w:r>
        <w:rPr>
          <w:noProof/>
        </w:rPr>
        <w:pict>
          <v:shape id="_x0000_s1031" type="#_x0000_t75" style="position:absolute;left:0;text-align:left;margin-left:-69.75pt;margin-top:40.15pt;width:59.25pt;height:79.55pt;z-index:-251645952;mso-position-horizontal-relative:text;mso-position-vertical-relative:text;mso-width-relative:page;mso-height-relative:page" wrapcoords="-309 0 -309 21370 21600 21370 21600 0 -309 0">
            <v:imagedata r:id="rId13" o:title="07"/>
            <w10:wrap type="tight"/>
          </v:shape>
        </w:pict>
      </w:r>
      <w:r w:rsidR="00383F98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Книга юного вундеркінда від А до Я. – Київ : Махаон-Україна, 2007. – 112 с. іл. – (Енциклопедія для дітей).</w:t>
      </w:r>
    </w:p>
    <w:p w:rsidR="00383F98" w:rsidRPr="001365F8" w:rsidRDefault="00383F98" w:rsidP="00383F98">
      <w:pPr>
        <w:spacing w:after="12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Нова енциклопедія школяра. – Київ : Махаон-Україна, 2015. – 384 с. : іл.</w:t>
      </w:r>
    </w:p>
    <w:p w:rsidR="00383F98" w:rsidRPr="001365F8" w:rsidRDefault="00383F98" w:rsidP="00383F98">
      <w:pPr>
        <w:spacing w:after="12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Світ таємниць і загадок: дитяча енциклопедія. – Київ : Школа, 2005. – 396 с. : іл. – (Я пізнаю світ). </w:t>
      </w:r>
      <w:bookmarkStart w:id="0" w:name="_GoBack"/>
      <w:bookmarkEnd w:id="0"/>
    </w:p>
    <w:p w:rsidR="00383F98" w:rsidRPr="001365F8" w:rsidRDefault="00C0707B" w:rsidP="00383F98">
      <w:pPr>
        <w:spacing w:after="12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</w:rPr>
        <w:pict>
          <v:shape id="_x0000_s1034" type="#_x0000_t75" style="position:absolute;left:0;text-align:left;margin-left:469.5pt;margin-top:16.1pt;width:67.1pt;height:86.25pt;z-index:-251639808;mso-position-horizontal-relative:text;mso-position-vertical-relative:text;mso-width-relative:page;mso-height-relative:page" wrapcoords="-31 0 -31 21576 21600 21576 21600 0 -31 0">
            <v:imagedata r:id="rId14" o:title="10"/>
            <w10:wrap type="tight"/>
          </v:shape>
        </w:pict>
      </w:r>
      <w:r>
        <w:rPr>
          <w:noProof/>
        </w:rPr>
        <w:pict>
          <v:shape id="_x0000_s1033" type="#_x0000_t75" style="position:absolute;left:0;text-align:left;margin-left:.3pt;margin-top:2.7pt;width:60.45pt;height:84.15pt;z-index:-251641856;mso-position-horizontal-relative:text;mso-position-vertical-relative:text;mso-width-relative:page;mso-height-relative:page" wrapcoords="-42 0 -42 21570 21600 21570 21600 0 -42 0">
            <v:imagedata r:id="rId15" o:title="09"/>
            <w10:wrap type="tight"/>
          </v:shape>
        </w:pict>
      </w:r>
      <w:r w:rsidR="00383F98"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Універсальна енциклопедія школяра. – Київ : Махаон-Україна, 2010. – 224 с. : іл.</w:t>
      </w:r>
    </w:p>
    <w:p w:rsidR="00383F98" w:rsidRPr="001365F8" w:rsidRDefault="00383F98" w:rsidP="00383F98">
      <w:pPr>
        <w:spacing w:after="12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136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Що? Чому? Навіщо? Велика книга запитань та відповідей. – Київ : ВД КМ-БУКС, 2017. – 512 с. : іл.</w:t>
      </w:r>
    </w:p>
    <w:p w:rsidR="00383F98" w:rsidRPr="001365F8" w:rsidRDefault="00383F98" w:rsidP="00AD558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sectPr w:rsidR="00383F98" w:rsidRPr="001365F8" w:rsidSect="00F544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1111C"/>
    <w:multiLevelType w:val="hybridMultilevel"/>
    <w:tmpl w:val="1EF4D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02736F"/>
    <w:multiLevelType w:val="multilevel"/>
    <w:tmpl w:val="6A56F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D5302"/>
    <w:rsid w:val="0004301D"/>
    <w:rsid w:val="000C41E9"/>
    <w:rsid w:val="000C6966"/>
    <w:rsid w:val="000D13C6"/>
    <w:rsid w:val="000F3445"/>
    <w:rsid w:val="001365F8"/>
    <w:rsid w:val="00155C63"/>
    <w:rsid w:val="001937D2"/>
    <w:rsid w:val="001966BD"/>
    <w:rsid w:val="001C449D"/>
    <w:rsid w:val="001C7E55"/>
    <w:rsid w:val="001D5302"/>
    <w:rsid w:val="002010CF"/>
    <w:rsid w:val="00254D2F"/>
    <w:rsid w:val="00383F98"/>
    <w:rsid w:val="004538F1"/>
    <w:rsid w:val="004748B5"/>
    <w:rsid w:val="00524610"/>
    <w:rsid w:val="006120F0"/>
    <w:rsid w:val="007243CC"/>
    <w:rsid w:val="00756F7D"/>
    <w:rsid w:val="00784BF2"/>
    <w:rsid w:val="008E509D"/>
    <w:rsid w:val="009F606B"/>
    <w:rsid w:val="00A11711"/>
    <w:rsid w:val="00AD5588"/>
    <w:rsid w:val="00C0707B"/>
    <w:rsid w:val="00C62023"/>
    <w:rsid w:val="00C874C9"/>
    <w:rsid w:val="00D42C0E"/>
    <w:rsid w:val="00D75E62"/>
    <w:rsid w:val="00DE57A2"/>
    <w:rsid w:val="00E85E64"/>
    <w:rsid w:val="00F5445C"/>
    <w:rsid w:val="00F60460"/>
    <w:rsid w:val="00F9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5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4301D"/>
    <w:rPr>
      <w:i/>
      <w:iCs/>
    </w:rPr>
  </w:style>
  <w:style w:type="paragraph" w:styleId="a5">
    <w:name w:val="List Paragraph"/>
    <w:basedOn w:val="a"/>
    <w:uiPriority w:val="34"/>
    <w:qFormat/>
    <w:rsid w:val="000D13C6"/>
    <w:pPr>
      <w:ind w:left="720"/>
      <w:contextualSpacing/>
    </w:pPr>
  </w:style>
  <w:style w:type="character" w:customStyle="1" w:styleId="vkekvd">
    <w:name w:val="vkekvd"/>
    <w:basedOn w:val="a0"/>
    <w:rsid w:val="00F60460"/>
  </w:style>
  <w:style w:type="character" w:styleId="a6">
    <w:name w:val="Strong"/>
    <w:basedOn w:val="a0"/>
    <w:uiPriority w:val="22"/>
    <w:qFormat/>
    <w:rsid w:val="001966BD"/>
    <w:rPr>
      <w:b/>
      <w:bCs/>
    </w:rPr>
  </w:style>
  <w:style w:type="character" w:styleId="a7">
    <w:name w:val="Hyperlink"/>
    <w:basedOn w:val="a0"/>
    <w:uiPriority w:val="99"/>
    <w:semiHidden/>
    <w:unhideWhenUsed/>
    <w:rsid w:val="001966B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36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65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2138</Words>
  <Characters>1220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Bibliograf</dc:creator>
  <cp:keywords/>
  <dc:description/>
  <cp:lastModifiedBy>сотники</cp:lastModifiedBy>
  <cp:revision>16</cp:revision>
  <dcterms:created xsi:type="dcterms:W3CDTF">2026-03-18T13:21:00Z</dcterms:created>
  <dcterms:modified xsi:type="dcterms:W3CDTF">2026-04-03T09:25:00Z</dcterms:modified>
</cp:coreProperties>
</file>